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67FEB2" w14:textId="77777777" w:rsidR="002A2BDD" w:rsidRPr="002A2BDD" w:rsidRDefault="002A2BDD" w:rsidP="002A2BDD">
      <w:pPr>
        <w:spacing w:after="0" w:line="240" w:lineRule="auto"/>
        <w:rPr>
          <w:rFonts w:ascii="Times New Roman" w:hAnsi="Times New Roman" w:cs="Times New Roman"/>
          <w:b/>
          <w:iCs/>
          <w:sz w:val="20"/>
          <w:szCs w:val="20"/>
          <w:lang w:val="kk-KZ"/>
        </w:rPr>
      </w:pPr>
      <w:bookmarkStart w:id="0" w:name="OLE_LINK6"/>
      <w:bookmarkStart w:id="1" w:name="_GoBack"/>
      <w:bookmarkEnd w:id="1"/>
    </w:p>
    <w:p w14:paraId="5BA2B161" w14:textId="77777777" w:rsidR="002A2BDD" w:rsidRPr="002A2BDD" w:rsidRDefault="002A2BDD" w:rsidP="002A2BDD">
      <w:pPr>
        <w:spacing w:after="0" w:line="240" w:lineRule="auto"/>
        <w:rPr>
          <w:rFonts w:ascii="Times New Roman" w:hAnsi="Times New Roman" w:cs="Times New Roman"/>
          <w:b/>
          <w:iCs/>
          <w:sz w:val="20"/>
          <w:szCs w:val="20"/>
          <w:lang w:val="kk-KZ"/>
        </w:rPr>
      </w:pPr>
      <w:r w:rsidRPr="002A2BDD">
        <w:rPr>
          <w:rFonts w:ascii="Times New Roman" w:hAnsi="Times New Roman" w:cs="Times New Roman"/>
          <w:b/>
          <w:iCs/>
          <w:sz w:val="20"/>
          <w:szCs w:val="20"/>
          <w:lang w:val="kk-KZ"/>
        </w:rPr>
        <w:t>СҮТТІБАЕВА Айдана Жадрасынқызы,</w:t>
      </w:r>
    </w:p>
    <w:p w14:paraId="0B7BB15B" w14:textId="77777777" w:rsidR="002A2BDD" w:rsidRPr="002A2BDD" w:rsidRDefault="002A2BDD" w:rsidP="002A2BDD">
      <w:pPr>
        <w:spacing w:after="0" w:line="240" w:lineRule="auto"/>
        <w:rPr>
          <w:rFonts w:ascii="Times New Roman" w:hAnsi="Times New Roman" w:cs="Times New Roman"/>
          <w:b/>
          <w:iCs/>
          <w:sz w:val="20"/>
          <w:szCs w:val="20"/>
          <w:lang w:val="kk-KZ"/>
        </w:rPr>
      </w:pPr>
      <w:r w:rsidRPr="002A2BDD">
        <w:rPr>
          <w:rFonts w:ascii="Times New Roman" w:hAnsi="Times New Roman" w:cs="Times New Roman"/>
          <w:b/>
          <w:iCs/>
          <w:sz w:val="20"/>
          <w:szCs w:val="20"/>
          <w:lang w:val="kk-KZ"/>
        </w:rPr>
        <w:t>«Al Farabi Bilim» мектебінің химия пәні мұғалімі.</w:t>
      </w:r>
    </w:p>
    <w:p w14:paraId="234F9EBE" w14:textId="77777777" w:rsidR="002A2BDD" w:rsidRPr="002A2BDD" w:rsidRDefault="002A2BDD" w:rsidP="002A2BDD">
      <w:pPr>
        <w:spacing w:after="0" w:line="240" w:lineRule="auto"/>
        <w:rPr>
          <w:rFonts w:ascii="Times New Roman" w:hAnsi="Times New Roman" w:cs="Times New Roman"/>
          <w:b/>
          <w:iCs/>
          <w:sz w:val="20"/>
          <w:szCs w:val="20"/>
          <w:lang w:val="kk-KZ"/>
        </w:rPr>
      </w:pPr>
      <w:r w:rsidRPr="002A2BDD">
        <w:rPr>
          <w:rFonts w:ascii="Times New Roman" w:hAnsi="Times New Roman" w:cs="Times New Roman"/>
          <w:b/>
          <w:iCs/>
          <w:sz w:val="20"/>
          <w:szCs w:val="20"/>
          <w:lang w:val="kk-KZ"/>
        </w:rPr>
        <w:t>Шымкент қаласы</w:t>
      </w:r>
    </w:p>
    <w:p w14:paraId="408998B8" w14:textId="77777777" w:rsidR="002A2BDD" w:rsidRPr="002A2BDD" w:rsidRDefault="002A2BDD" w:rsidP="002A2BDD">
      <w:pPr>
        <w:spacing w:after="0" w:line="240" w:lineRule="auto"/>
        <w:rPr>
          <w:rFonts w:ascii="Times New Roman" w:hAnsi="Times New Roman" w:cs="Times New Roman"/>
          <w:b/>
          <w:bCs/>
          <w:sz w:val="20"/>
          <w:szCs w:val="20"/>
          <w:lang w:val="kk-KZ"/>
        </w:rPr>
      </w:pPr>
    </w:p>
    <w:p w14:paraId="10244BB6" w14:textId="6CCA6824" w:rsidR="002C3208" w:rsidRPr="002A2BDD" w:rsidRDefault="002A2BDD" w:rsidP="002A2BDD">
      <w:pPr>
        <w:spacing w:after="0" w:line="240" w:lineRule="auto"/>
        <w:jc w:val="center"/>
        <w:rPr>
          <w:rFonts w:ascii="Times New Roman" w:hAnsi="Times New Roman" w:cs="Times New Roman"/>
          <w:b/>
          <w:bCs/>
          <w:sz w:val="20"/>
          <w:szCs w:val="20"/>
          <w:lang w:val="kk-KZ"/>
        </w:rPr>
      </w:pPr>
      <w:r w:rsidRPr="002A2BDD">
        <w:rPr>
          <w:rFonts w:ascii="Times New Roman" w:hAnsi="Times New Roman" w:cs="Times New Roman"/>
          <w:b/>
          <w:bCs/>
          <w:sz w:val="20"/>
          <w:szCs w:val="20"/>
          <w:lang w:val="kk-KZ"/>
        </w:rPr>
        <w:t>ХИМИЯ ЖӘНЕ ОНЫҢ МАҢЫЗЫ</w:t>
      </w:r>
    </w:p>
    <w:p w14:paraId="79B49F6F" w14:textId="77777777" w:rsidR="002A2BDD" w:rsidRPr="002A2BDD" w:rsidRDefault="002A2BDD" w:rsidP="002A2BDD">
      <w:pPr>
        <w:spacing w:after="0" w:line="240" w:lineRule="auto"/>
        <w:rPr>
          <w:rFonts w:ascii="Times New Roman" w:hAnsi="Times New Roman" w:cs="Times New Roman"/>
          <w:b/>
          <w:bCs/>
          <w:sz w:val="20"/>
          <w:szCs w:val="20"/>
          <w:lang w:val="kk-KZ"/>
        </w:rPr>
      </w:pPr>
    </w:p>
    <w:bookmarkEnd w:id="0"/>
    <w:p w14:paraId="5B7934C5" w14:textId="77777777" w:rsidR="002C3208" w:rsidRPr="002A2BDD" w:rsidRDefault="002C3208" w:rsidP="002A2BDD">
      <w:pPr>
        <w:spacing w:after="0" w:line="240" w:lineRule="auto"/>
        <w:rPr>
          <w:rFonts w:ascii="Times New Roman" w:hAnsi="Times New Roman" w:cs="Times New Roman"/>
          <w:sz w:val="20"/>
          <w:szCs w:val="20"/>
          <w:lang w:val="kk-KZ"/>
        </w:rPr>
      </w:pPr>
      <w:r w:rsidRPr="002A2BDD">
        <w:rPr>
          <w:rFonts w:ascii="Times New Roman" w:hAnsi="Times New Roman" w:cs="Times New Roman"/>
          <w:sz w:val="20"/>
          <w:szCs w:val="20"/>
          <w:lang w:val="kk-KZ"/>
        </w:rPr>
        <w:t>Химия — өміріміздің әртүрлі салаларында маңызды рөл атқаратын ғылым. Ол тек қана зертханаларда немесе өндіріс орындарында емес, күнделікті өмірімізде де белсенді түрде қолданылады. Тамақтанудан бастап, тұрмыстық химикаттарға дейін, түрлі химиялық процестер біздің айналамызда үнемі жүріп жатыр. Химия пәнін оқыту барысында осы процестерді түсіну оқушылардың күнделікті өмірдегі химияның маңыздылығын түсінуіне, оның негіздеріне және заманауи қоғамда қандай рөл атқаратынына көз жеткізуге мүмкіндік береді.</w:t>
      </w:r>
    </w:p>
    <w:p w14:paraId="6BCABF90" w14:textId="59F26238" w:rsidR="002C3208" w:rsidRPr="002A2BDD" w:rsidRDefault="002C3208" w:rsidP="002A2BDD">
      <w:pPr>
        <w:spacing w:after="0" w:line="240" w:lineRule="auto"/>
        <w:jc w:val="center"/>
        <w:rPr>
          <w:rFonts w:ascii="Times New Roman" w:hAnsi="Times New Roman" w:cs="Times New Roman"/>
          <w:sz w:val="20"/>
          <w:szCs w:val="20"/>
          <w:lang w:val="kk-KZ"/>
        </w:rPr>
      </w:pPr>
      <w:r w:rsidRPr="002A2BDD">
        <w:rPr>
          <w:rFonts w:ascii="Times New Roman" w:hAnsi="Times New Roman" w:cs="Times New Roman"/>
          <w:sz w:val="20"/>
          <w:szCs w:val="20"/>
        </w:rPr>
        <w:fldChar w:fldCharType="begin"/>
      </w:r>
      <w:r w:rsidRPr="002A2BDD">
        <w:rPr>
          <w:rFonts w:ascii="Times New Roman" w:hAnsi="Times New Roman" w:cs="Times New Roman"/>
          <w:sz w:val="20"/>
          <w:szCs w:val="20"/>
        </w:rPr>
        <w:instrText xml:space="preserve"> INCLUDEPICTURE "/Users/gulmanatabdirahmanova/Library/Group Containers/UBF8T346G9.ms/WebArchiveCopyPasteTempFiles/com.microsoft.Word/nauchpop-lektsii-15.webp" \* MERGEFORMATINET </w:instrText>
      </w:r>
      <w:r w:rsidRPr="002A2BDD">
        <w:rPr>
          <w:rFonts w:ascii="Times New Roman" w:hAnsi="Times New Roman" w:cs="Times New Roman"/>
          <w:sz w:val="20"/>
          <w:szCs w:val="20"/>
        </w:rPr>
        <w:fldChar w:fldCharType="separate"/>
      </w:r>
      <w:r w:rsidRPr="002A2BDD">
        <w:rPr>
          <w:rFonts w:ascii="Times New Roman" w:hAnsi="Times New Roman" w:cs="Times New Roman"/>
          <w:noProof/>
          <w:sz w:val="20"/>
          <w:szCs w:val="20"/>
          <w:lang w:eastAsia="ru-RU"/>
        </w:rPr>
        <w:drawing>
          <wp:inline distT="0" distB="0" distL="0" distR="0" wp14:anchorId="28F2198D" wp14:editId="6456E29E">
            <wp:extent cx="5333577" cy="3553157"/>
            <wp:effectExtent l="0" t="0" r="635" b="3175"/>
            <wp:docPr id="1501037538" name="Рисунок 1" descr="Химия және күнделікті өмір: бізді қоршаған заттардың құпиясы – Ақмешіт  жаста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имия және күнделікті өмір: бізді қоршаған заттардың құпиясы – Ақмешіт  жастары"/>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55753" cy="3567930"/>
                    </a:xfrm>
                    <a:prstGeom prst="rect">
                      <a:avLst/>
                    </a:prstGeom>
                    <a:noFill/>
                    <a:ln>
                      <a:noFill/>
                    </a:ln>
                  </pic:spPr>
                </pic:pic>
              </a:graphicData>
            </a:graphic>
          </wp:inline>
        </w:drawing>
      </w:r>
      <w:r w:rsidRPr="002A2BDD">
        <w:rPr>
          <w:rFonts w:ascii="Times New Roman" w:hAnsi="Times New Roman" w:cs="Times New Roman"/>
          <w:sz w:val="20"/>
          <w:szCs w:val="20"/>
        </w:rPr>
        <w:fldChar w:fldCharType="end"/>
      </w:r>
    </w:p>
    <w:p w14:paraId="602B1BCB" w14:textId="00FFF205" w:rsidR="002C3208" w:rsidRPr="002A2BDD" w:rsidRDefault="002C3208" w:rsidP="002A2BDD">
      <w:pPr>
        <w:spacing w:after="0" w:line="240" w:lineRule="auto"/>
        <w:rPr>
          <w:rFonts w:ascii="Times New Roman" w:hAnsi="Times New Roman" w:cs="Times New Roman"/>
          <w:sz w:val="20"/>
          <w:szCs w:val="20"/>
          <w:lang w:val="kk-KZ"/>
        </w:rPr>
      </w:pPr>
      <w:r w:rsidRPr="002A2BDD">
        <w:rPr>
          <w:rFonts w:ascii="Times New Roman" w:hAnsi="Times New Roman" w:cs="Times New Roman"/>
          <w:sz w:val="20"/>
          <w:szCs w:val="20"/>
          <w:lang w:val="kk-KZ"/>
        </w:rPr>
        <w:t>Тамақ өнімдеріндегі химия</w:t>
      </w:r>
    </w:p>
    <w:p w14:paraId="6105C2F9" w14:textId="3D12FC3E" w:rsidR="002C3208" w:rsidRPr="002A2BDD" w:rsidRDefault="002C3208" w:rsidP="002A2BDD">
      <w:pPr>
        <w:spacing w:after="0" w:line="240" w:lineRule="auto"/>
        <w:rPr>
          <w:rFonts w:ascii="Times New Roman" w:hAnsi="Times New Roman" w:cs="Times New Roman"/>
          <w:sz w:val="20"/>
          <w:szCs w:val="20"/>
          <w:lang w:val="kk-KZ"/>
        </w:rPr>
      </w:pPr>
      <w:r w:rsidRPr="002A2BDD">
        <w:rPr>
          <w:rFonts w:ascii="Times New Roman" w:hAnsi="Times New Roman" w:cs="Times New Roman"/>
          <w:sz w:val="20"/>
          <w:szCs w:val="20"/>
          <w:lang w:val="kk-KZ"/>
        </w:rPr>
        <w:t>Тамақ — адам ағзасы үшін маңызды ресурстардың бірі. Химия тамақ өнімдерінің сапасын, дәмін, сақталуын және қауіпсіздігін қамтамасыз етеді. Химиялық процестер тамақтың дәмін жақсарту, тағамды ұзақ сақтауға мүмкіндік беру және тағамдық құндылығын арттыру мақсатында қолданылуда.</w:t>
      </w:r>
    </w:p>
    <w:p w14:paraId="1A7AC737" w14:textId="1C63BBE7" w:rsidR="002C3208" w:rsidRPr="002A2BDD" w:rsidRDefault="002C3208" w:rsidP="002A2BDD">
      <w:pPr>
        <w:spacing w:after="0" w:line="240" w:lineRule="auto"/>
        <w:rPr>
          <w:rFonts w:ascii="Times New Roman" w:hAnsi="Times New Roman" w:cs="Times New Roman"/>
          <w:sz w:val="20"/>
          <w:szCs w:val="20"/>
          <w:lang w:val="kk-KZ"/>
        </w:rPr>
      </w:pPr>
      <w:r w:rsidRPr="002A2BDD">
        <w:rPr>
          <w:rFonts w:ascii="Times New Roman" w:hAnsi="Times New Roman" w:cs="Times New Roman"/>
          <w:sz w:val="20"/>
          <w:szCs w:val="20"/>
          <w:lang w:val="kk-KZ"/>
        </w:rPr>
        <w:t>Мысалы, тағамдық қоспалар мен консерванттар химиялық заттар болып табылады, олар тағамның бұзылуын алдын алады. Қант пен тұзды консервілеу, майлардың гидрогенизациясы және дәмдеуіштердің қосылуы — бәрі де химиялық процестер. Химия тамақ өнімдерінің құрамындағы әр түрлі элементтер мен молекулалардың өзара әрекеттесуін зерттейді, олар біздің денсаулығымызға әсер етеді.</w:t>
      </w:r>
    </w:p>
    <w:p w14:paraId="733946CB" w14:textId="367391C3" w:rsidR="002C3208" w:rsidRPr="002A2BDD" w:rsidRDefault="002C3208" w:rsidP="002A2BDD">
      <w:pPr>
        <w:spacing w:after="0" w:line="240" w:lineRule="auto"/>
        <w:rPr>
          <w:rFonts w:ascii="Times New Roman" w:hAnsi="Times New Roman" w:cs="Times New Roman"/>
          <w:sz w:val="20"/>
          <w:szCs w:val="20"/>
          <w:lang w:val="kk-KZ"/>
        </w:rPr>
      </w:pPr>
      <w:r w:rsidRPr="002A2BDD">
        <w:rPr>
          <w:rFonts w:ascii="Times New Roman" w:hAnsi="Times New Roman" w:cs="Times New Roman"/>
          <w:sz w:val="20"/>
          <w:szCs w:val="20"/>
          <w:lang w:val="kk-KZ"/>
        </w:rPr>
        <w:t>Тұрмыстық химия</w:t>
      </w:r>
    </w:p>
    <w:p w14:paraId="65A77AA6" w14:textId="392C5D8B" w:rsidR="002C3208" w:rsidRPr="002A2BDD" w:rsidRDefault="002C3208" w:rsidP="002A2BDD">
      <w:pPr>
        <w:spacing w:after="0" w:line="240" w:lineRule="auto"/>
        <w:rPr>
          <w:rFonts w:ascii="Times New Roman" w:hAnsi="Times New Roman" w:cs="Times New Roman"/>
          <w:sz w:val="20"/>
          <w:szCs w:val="20"/>
          <w:lang w:val="kk-KZ"/>
        </w:rPr>
      </w:pPr>
      <w:r w:rsidRPr="002A2BDD">
        <w:rPr>
          <w:rFonts w:ascii="Times New Roman" w:hAnsi="Times New Roman" w:cs="Times New Roman"/>
          <w:sz w:val="20"/>
          <w:szCs w:val="20"/>
          <w:lang w:val="kk-KZ"/>
        </w:rPr>
        <w:t>Күнделікті өмірде тұрмыстық химикаттар кеңінен қолданылады. Жуғыш заттар, сабындар, дезинфекциялаушы құралдар, бояулар, кір жуу ұнтақтары — барлығы химиялық құрамды заттар. Тұрмыстық химияда қолданылатын заттар түрлі химиялық реакциялар арқылы ластануды жояды, беттерді тазалайды, нәрселердің ұзақ уақыт сақталуын қамтамасыз етеді.</w:t>
      </w:r>
    </w:p>
    <w:p w14:paraId="65190DF1" w14:textId="760D620D" w:rsidR="002C3208" w:rsidRPr="002A2BDD" w:rsidRDefault="002C3208" w:rsidP="002A2BDD">
      <w:pPr>
        <w:spacing w:after="0" w:line="240" w:lineRule="auto"/>
        <w:rPr>
          <w:rFonts w:ascii="Times New Roman" w:hAnsi="Times New Roman" w:cs="Times New Roman"/>
          <w:sz w:val="20"/>
          <w:szCs w:val="20"/>
          <w:lang w:val="kk-KZ"/>
        </w:rPr>
      </w:pPr>
      <w:r w:rsidRPr="002A2BDD">
        <w:rPr>
          <w:rFonts w:ascii="Times New Roman" w:hAnsi="Times New Roman" w:cs="Times New Roman"/>
          <w:sz w:val="20"/>
          <w:szCs w:val="20"/>
          <w:lang w:val="kk-KZ"/>
        </w:rPr>
        <w:t>Сонымен қатар, тұрмыстық химияны қолдану барысында химиялық заттардың қауіпсіздігі мен экологиялық әсерін түсіну маңызды. Мысалы, көптеген жуғыш заттар мен дезинфекциялаушылар құрамында қатты химиялық қосылыстар бар, олар дұрыс пайдаланылмаса, денсаулыққа зиян келтіруі мүмкін. Бұл тұрғыда химияның экология мен денсаулыққа қатысты жауапкершілігі туралы түсінік беру маңызды.</w:t>
      </w:r>
    </w:p>
    <w:p w14:paraId="53AB544D" w14:textId="7A7794A4" w:rsidR="002C3208" w:rsidRPr="002A2BDD" w:rsidRDefault="002C3208" w:rsidP="002A2BDD">
      <w:pPr>
        <w:spacing w:after="0" w:line="240" w:lineRule="auto"/>
        <w:rPr>
          <w:rFonts w:ascii="Times New Roman" w:hAnsi="Times New Roman" w:cs="Times New Roman"/>
          <w:b/>
          <w:bCs/>
          <w:sz w:val="20"/>
          <w:szCs w:val="20"/>
          <w:lang w:val="kk-KZ"/>
        </w:rPr>
      </w:pPr>
      <w:r w:rsidRPr="002A2BDD">
        <w:rPr>
          <w:rFonts w:ascii="Times New Roman" w:hAnsi="Times New Roman" w:cs="Times New Roman"/>
          <w:b/>
          <w:bCs/>
          <w:sz w:val="20"/>
          <w:szCs w:val="20"/>
          <w:lang w:val="kk-KZ"/>
        </w:rPr>
        <w:t>Энергия және көлік саласындағы химия</w:t>
      </w:r>
    </w:p>
    <w:p w14:paraId="6BDE4CC2" w14:textId="64EA8682" w:rsidR="002C3208" w:rsidRPr="002A2BDD" w:rsidRDefault="002C3208" w:rsidP="002A2BDD">
      <w:pPr>
        <w:spacing w:after="0" w:line="240" w:lineRule="auto"/>
        <w:rPr>
          <w:rFonts w:ascii="Times New Roman" w:hAnsi="Times New Roman" w:cs="Times New Roman"/>
          <w:sz w:val="20"/>
          <w:szCs w:val="20"/>
          <w:lang w:val="kk-KZ"/>
        </w:rPr>
      </w:pPr>
      <w:r w:rsidRPr="002A2BDD">
        <w:rPr>
          <w:rFonts w:ascii="Times New Roman" w:hAnsi="Times New Roman" w:cs="Times New Roman"/>
          <w:sz w:val="20"/>
          <w:szCs w:val="20"/>
          <w:lang w:val="kk-KZ"/>
        </w:rPr>
        <w:t>Күнделікті өмірдегі химияны энергия көздерін, көлік құралдарын қолдануда да байқауға болады. Автокөліктердің отындары, аккумуляторлар, энергия сақтау жүйелері және басқа да құралдар химиялық процестерді пайдаланады.</w:t>
      </w:r>
    </w:p>
    <w:p w14:paraId="3A512B83" w14:textId="14371CC5" w:rsidR="002C3208" w:rsidRPr="002A2BDD" w:rsidRDefault="002C3208" w:rsidP="002A2BDD">
      <w:pPr>
        <w:spacing w:after="0" w:line="240" w:lineRule="auto"/>
        <w:rPr>
          <w:rFonts w:ascii="Times New Roman" w:hAnsi="Times New Roman" w:cs="Times New Roman"/>
          <w:sz w:val="20"/>
          <w:szCs w:val="20"/>
          <w:lang w:val="kk-KZ"/>
        </w:rPr>
      </w:pPr>
      <w:r w:rsidRPr="002A2BDD">
        <w:rPr>
          <w:rFonts w:ascii="Times New Roman" w:hAnsi="Times New Roman" w:cs="Times New Roman"/>
          <w:sz w:val="20"/>
          <w:szCs w:val="20"/>
          <w:lang w:val="kk-KZ"/>
        </w:rPr>
        <w:lastRenderedPageBreak/>
        <w:t>Көліктердегі бензин немесе дизель отындары мен электр көліктерінің аккумуляторларында химиялық реакциялар жүріп жатыр. Бұл реакциялар энергияны өндіріп, көліктің қозғалуын қамтамасыз етеді. Сонымен қатар, жаңартылатын энергия көздері, мысалы, күн панельдері мен жел электр станциялары да химияның көмегімен жұмыс істейді, ол энергияны сақтау және оны тиімді пайдалану жүйесін қалыптастыруға мүмкіндік береді.</w:t>
      </w:r>
    </w:p>
    <w:p w14:paraId="56FF175B" w14:textId="02F2311A" w:rsidR="002C3208" w:rsidRPr="002A2BDD" w:rsidRDefault="002C3208" w:rsidP="002A2BDD">
      <w:pPr>
        <w:spacing w:after="0" w:line="240" w:lineRule="auto"/>
        <w:rPr>
          <w:rFonts w:ascii="Times New Roman" w:hAnsi="Times New Roman" w:cs="Times New Roman"/>
          <w:b/>
          <w:bCs/>
          <w:sz w:val="20"/>
          <w:szCs w:val="20"/>
          <w:lang w:val="kk-KZ"/>
        </w:rPr>
      </w:pPr>
      <w:r w:rsidRPr="002A2BDD">
        <w:rPr>
          <w:rFonts w:ascii="Times New Roman" w:hAnsi="Times New Roman" w:cs="Times New Roman"/>
          <w:b/>
          <w:bCs/>
          <w:sz w:val="20"/>
          <w:szCs w:val="20"/>
          <w:lang w:val="kk-KZ"/>
        </w:rPr>
        <w:t>Косметика мен фармацевтикадағы химия</w:t>
      </w:r>
    </w:p>
    <w:p w14:paraId="25D969A8" w14:textId="315062B8" w:rsidR="002C3208" w:rsidRPr="002A2BDD" w:rsidRDefault="002C3208" w:rsidP="002A2BDD">
      <w:pPr>
        <w:spacing w:after="0" w:line="240" w:lineRule="auto"/>
        <w:rPr>
          <w:rFonts w:ascii="Times New Roman" w:hAnsi="Times New Roman" w:cs="Times New Roman"/>
          <w:sz w:val="20"/>
          <w:szCs w:val="20"/>
          <w:lang w:val="kk-KZ"/>
        </w:rPr>
      </w:pPr>
      <w:r w:rsidRPr="002A2BDD">
        <w:rPr>
          <w:rFonts w:ascii="Times New Roman" w:hAnsi="Times New Roman" w:cs="Times New Roman"/>
          <w:sz w:val="20"/>
          <w:szCs w:val="20"/>
          <w:lang w:val="kk-KZ"/>
        </w:rPr>
        <w:t>Химияның күнделікті өмірде тағы бір маңызды саласы — косметика мен фармацевтика. Косметикалық құралдардың барлық түрі, оның ішінде кремдер, шаш бояулары, сабындар және тағы басқа көптеген заттар химиялық қосылыстардан тұрады.</w:t>
      </w:r>
    </w:p>
    <w:p w14:paraId="3F3FD76F" w14:textId="73E8087A" w:rsidR="002C3208" w:rsidRPr="002A2BDD" w:rsidRDefault="002C3208" w:rsidP="002A2BDD">
      <w:pPr>
        <w:spacing w:after="0" w:line="240" w:lineRule="auto"/>
        <w:rPr>
          <w:rFonts w:ascii="Times New Roman" w:hAnsi="Times New Roman" w:cs="Times New Roman"/>
          <w:sz w:val="20"/>
          <w:szCs w:val="20"/>
          <w:lang w:val="kk-KZ"/>
        </w:rPr>
      </w:pPr>
      <w:r w:rsidRPr="002A2BDD">
        <w:rPr>
          <w:rFonts w:ascii="Times New Roman" w:hAnsi="Times New Roman" w:cs="Times New Roman"/>
          <w:sz w:val="20"/>
          <w:szCs w:val="20"/>
          <w:lang w:val="kk-KZ"/>
        </w:rPr>
        <w:t>Косметикада қолданылатын химиялық заттар терінің күйіне, шаштың жағдайына және жалпы денсаулыққа әсер етуі мүмкін. Сонымен қатар, дәрі-дәрмектер де химиялық құрамды заттар болып табылады. Олардың адам ағзасына әсері, дәрі-дәрмек құрамындағы белсенді ингредиенттердің әсері — химия ғылымы арқылы түсіндіріледі.</w:t>
      </w:r>
    </w:p>
    <w:p w14:paraId="0B537DAE" w14:textId="279A3625" w:rsidR="002C3208" w:rsidRPr="002A2BDD" w:rsidRDefault="002C3208" w:rsidP="002A2BDD">
      <w:pPr>
        <w:spacing w:after="0" w:line="240" w:lineRule="auto"/>
        <w:rPr>
          <w:rFonts w:ascii="Times New Roman" w:hAnsi="Times New Roman" w:cs="Times New Roman"/>
          <w:b/>
          <w:bCs/>
          <w:sz w:val="20"/>
          <w:szCs w:val="20"/>
          <w:lang w:val="kk-KZ"/>
        </w:rPr>
      </w:pPr>
      <w:r w:rsidRPr="002A2BDD">
        <w:rPr>
          <w:rFonts w:ascii="Times New Roman" w:hAnsi="Times New Roman" w:cs="Times New Roman"/>
          <w:b/>
          <w:bCs/>
          <w:sz w:val="20"/>
          <w:szCs w:val="20"/>
          <w:lang w:val="kk-KZ"/>
        </w:rPr>
        <w:t>Қоршаған орта және экология</w:t>
      </w:r>
    </w:p>
    <w:p w14:paraId="05829896" w14:textId="621BECCD" w:rsidR="002C3208" w:rsidRPr="002A2BDD" w:rsidRDefault="002C3208" w:rsidP="002A2BDD">
      <w:pPr>
        <w:spacing w:after="0" w:line="240" w:lineRule="auto"/>
        <w:rPr>
          <w:rFonts w:ascii="Times New Roman" w:hAnsi="Times New Roman" w:cs="Times New Roman"/>
          <w:sz w:val="20"/>
          <w:szCs w:val="20"/>
          <w:lang w:val="kk-KZ"/>
        </w:rPr>
      </w:pPr>
      <w:r w:rsidRPr="002A2BDD">
        <w:rPr>
          <w:rFonts w:ascii="Times New Roman" w:hAnsi="Times New Roman" w:cs="Times New Roman"/>
          <w:sz w:val="20"/>
          <w:szCs w:val="20"/>
          <w:lang w:val="kk-KZ"/>
        </w:rPr>
        <w:t>Күнделікті өмірде химияның экологияға әсерін де ескеру қажет. Ауадағы ластаушы заттар, су мен топырақтың ластануы химиялық процестердің нәтижесі болуы мүмкін. Сонымен қатар, химиялық заттарды пайдаланғанда олардың қоршаған ортаға әсерін, ыдырауын және қайта өңделуін түсіну маңызды.</w:t>
      </w:r>
    </w:p>
    <w:p w14:paraId="7E2465E4" w14:textId="645859A0" w:rsidR="002C3208" w:rsidRPr="002A2BDD" w:rsidRDefault="002C3208" w:rsidP="002A2BDD">
      <w:pPr>
        <w:spacing w:after="0" w:line="240" w:lineRule="auto"/>
        <w:rPr>
          <w:rFonts w:ascii="Times New Roman" w:hAnsi="Times New Roman" w:cs="Times New Roman"/>
          <w:sz w:val="20"/>
          <w:szCs w:val="20"/>
        </w:rPr>
      </w:pPr>
      <w:r w:rsidRPr="002A2BDD">
        <w:rPr>
          <w:rFonts w:ascii="Times New Roman" w:hAnsi="Times New Roman" w:cs="Times New Roman"/>
          <w:sz w:val="20"/>
          <w:szCs w:val="20"/>
          <w:lang w:val="kk-KZ"/>
        </w:rPr>
        <w:t xml:space="preserve">Қазіргі кезде «жасыл химия» ұғымы өзекті болып отыр. </w:t>
      </w:r>
      <w:proofErr w:type="spellStart"/>
      <w:r w:rsidRPr="002A2BDD">
        <w:rPr>
          <w:rFonts w:ascii="Times New Roman" w:hAnsi="Times New Roman" w:cs="Times New Roman"/>
          <w:sz w:val="20"/>
          <w:szCs w:val="20"/>
        </w:rPr>
        <w:t>Ол</w:t>
      </w:r>
      <w:proofErr w:type="spellEnd"/>
      <w:r w:rsidRPr="002A2BDD">
        <w:rPr>
          <w:rFonts w:ascii="Times New Roman" w:hAnsi="Times New Roman" w:cs="Times New Roman"/>
          <w:sz w:val="20"/>
          <w:szCs w:val="20"/>
        </w:rPr>
        <w:t xml:space="preserve"> </w:t>
      </w:r>
      <w:proofErr w:type="spellStart"/>
      <w:r w:rsidRPr="002A2BDD">
        <w:rPr>
          <w:rFonts w:ascii="Times New Roman" w:hAnsi="Times New Roman" w:cs="Times New Roman"/>
          <w:sz w:val="20"/>
          <w:szCs w:val="20"/>
        </w:rPr>
        <w:t>экологиялық</w:t>
      </w:r>
      <w:proofErr w:type="spellEnd"/>
      <w:r w:rsidRPr="002A2BDD">
        <w:rPr>
          <w:rFonts w:ascii="Times New Roman" w:hAnsi="Times New Roman" w:cs="Times New Roman"/>
          <w:sz w:val="20"/>
          <w:szCs w:val="20"/>
        </w:rPr>
        <w:t xml:space="preserve"> таза </w:t>
      </w:r>
      <w:proofErr w:type="spellStart"/>
      <w:r w:rsidRPr="002A2BDD">
        <w:rPr>
          <w:rFonts w:ascii="Times New Roman" w:hAnsi="Times New Roman" w:cs="Times New Roman"/>
          <w:sz w:val="20"/>
          <w:szCs w:val="20"/>
        </w:rPr>
        <w:t>технологиялар</w:t>
      </w:r>
      <w:proofErr w:type="spellEnd"/>
      <w:r w:rsidRPr="002A2BDD">
        <w:rPr>
          <w:rFonts w:ascii="Times New Roman" w:hAnsi="Times New Roman" w:cs="Times New Roman"/>
          <w:sz w:val="20"/>
          <w:szCs w:val="20"/>
        </w:rPr>
        <w:t xml:space="preserve"> мен химиялық процестерді зерттейді. Мысалы, энергияны үнемдейтін, қоршаған ортаға зиянсыз өнімдер шығаруға арналған химиялық өнді</w:t>
      </w:r>
      <w:proofErr w:type="gramStart"/>
      <w:r w:rsidRPr="002A2BDD">
        <w:rPr>
          <w:rFonts w:ascii="Times New Roman" w:hAnsi="Times New Roman" w:cs="Times New Roman"/>
          <w:sz w:val="20"/>
          <w:szCs w:val="20"/>
        </w:rPr>
        <w:t>р</w:t>
      </w:r>
      <w:proofErr w:type="gramEnd"/>
      <w:r w:rsidRPr="002A2BDD">
        <w:rPr>
          <w:rFonts w:ascii="Times New Roman" w:hAnsi="Times New Roman" w:cs="Times New Roman"/>
          <w:sz w:val="20"/>
          <w:szCs w:val="20"/>
        </w:rPr>
        <w:t>істер жаңа материалдарды жасауға мүмкіндік береді. Экологиялық таза химиялық өнімдер мен қайта өңдеуге болатын химиялық заттарды пайдалану арқылы қоршаған ортаға деген ықпалымызды азайтуға болады.</w:t>
      </w:r>
    </w:p>
    <w:p w14:paraId="3D724AC7" w14:textId="792A3F70" w:rsidR="002C3208" w:rsidRPr="002A2BDD" w:rsidRDefault="002C3208" w:rsidP="002A2BDD">
      <w:pPr>
        <w:spacing w:after="0" w:line="240" w:lineRule="auto"/>
        <w:rPr>
          <w:rFonts w:ascii="Times New Roman" w:hAnsi="Times New Roman" w:cs="Times New Roman"/>
          <w:b/>
          <w:bCs/>
          <w:sz w:val="20"/>
          <w:szCs w:val="20"/>
          <w:lang w:val="kk-KZ"/>
        </w:rPr>
      </w:pPr>
      <w:r w:rsidRPr="002A2BDD">
        <w:rPr>
          <w:rFonts w:ascii="Times New Roman" w:hAnsi="Times New Roman" w:cs="Times New Roman"/>
          <w:b/>
          <w:bCs/>
          <w:sz w:val="20"/>
          <w:szCs w:val="20"/>
        </w:rPr>
        <w:t xml:space="preserve">Химияның маңызды </w:t>
      </w:r>
      <w:proofErr w:type="gramStart"/>
      <w:r w:rsidRPr="002A2BDD">
        <w:rPr>
          <w:rFonts w:ascii="Times New Roman" w:hAnsi="Times New Roman" w:cs="Times New Roman"/>
          <w:b/>
          <w:bCs/>
          <w:sz w:val="20"/>
          <w:szCs w:val="20"/>
        </w:rPr>
        <w:t>р</w:t>
      </w:r>
      <w:proofErr w:type="gramEnd"/>
      <w:r w:rsidRPr="002A2BDD">
        <w:rPr>
          <w:rFonts w:ascii="Times New Roman" w:hAnsi="Times New Roman" w:cs="Times New Roman"/>
          <w:b/>
          <w:bCs/>
          <w:sz w:val="20"/>
          <w:szCs w:val="20"/>
        </w:rPr>
        <w:t>өлі — қауіпсіздік және денсаулық</w:t>
      </w:r>
    </w:p>
    <w:p w14:paraId="64AB891C" w14:textId="2C733135" w:rsidR="002C3208" w:rsidRPr="003E41FF" w:rsidRDefault="002C3208" w:rsidP="002A2BDD">
      <w:pPr>
        <w:spacing w:after="0" w:line="240" w:lineRule="auto"/>
        <w:rPr>
          <w:rFonts w:ascii="Times New Roman" w:hAnsi="Times New Roman" w:cs="Times New Roman"/>
          <w:sz w:val="20"/>
          <w:szCs w:val="20"/>
          <w:lang w:val="kk-KZ"/>
        </w:rPr>
      </w:pPr>
      <w:r w:rsidRPr="002A2BDD">
        <w:rPr>
          <w:rFonts w:ascii="Times New Roman" w:hAnsi="Times New Roman" w:cs="Times New Roman"/>
          <w:sz w:val="20"/>
          <w:szCs w:val="20"/>
          <w:lang w:val="kk-KZ"/>
        </w:rPr>
        <w:t xml:space="preserve">Күнделікті тұрмыста химиялық заттармен жұмыс істеу кезінде қауіпсіздік шаралары өте маңызды. </w:t>
      </w:r>
      <w:r w:rsidRPr="003E41FF">
        <w:rPr>
          <w:rFonts w:ascii="Times New Roman" w:hAnsi="Times New Roman" w:cs="Times New Roman"/>
          <w:sz w:val="20"/>
          <w:szCs w:val="20"/>
          <w:lang w:val="kk-KZ"/>
        </w:rPr>
        <w:t>Химияны дұрыс қолдану арқылы көптеген тұрмыстық мәселелерді шешуге болады, бірақ химиялық заттармен жұмыс істегенде олардың қауіптілігі мен ықтимал әсерін білу қажет. Әсіресе, балалар мен үй жануарларына зиян келтірмес үшін химиялық заттармен абайлап жұмыс істеу керек.</w:t>
      </w:r>
    </w:p>
    <w:p w14:paraId="1612C1DB" w14:textId="3459CC6F" w:rsidR="002C3208" w:rsidRPr="002A2BDD" w:rsidRDefault="002C3208" w:rsidP="002A2BDD">
      <w:pPr>
        <w:spacing w:after="0" w:line="240" w:lineRule="auto"/>
        <w:rPr>
          <w:rFonts w:ascii="Times New Roman" w:hAnsi="Times New Roman" w:cs="Times New Roman"/>
          <w:b/>
          <w:bCs/>
          <w:sz w:val="20"/>
          <w:szCs w:val="20"/>
        </w:rPr>
      </w:pPr>
      <w:proofErr w:type="spellStart"/>
      <w:r w:rsidRPr="002A2BDD">
        <w:rPr>
          <w:rFonts w:ascii="Times New Roman" w:hAnsi="Times New Roman" w:cs="Times New Roman"/>
          <w:b/>
          <w:bCs/>
          <w:sz w:val="20"/>
          <w:szCs w:val="20"/>
        </w:rPr>
        <w:t>Қорытынды</w:t>
      </w:r>
      <w:proofErr w:type="spellEnd"/>
    </w:p>
    <w:p w14:paraId="754ED27C" w14:textId="64C93568" w:rsidR="00E17B03" w:rsidRPr="002A2BDD" w:rsidRDefault="002C3208" w:rsidP="002A2BDD">
      <w:pPr>
        <w:spacing w:after="0" w:line="240" w:lineRule="auto"/>
        <w:rPr>
          <w:rFonts w:ascii="Times New Roman" w:hAnsi="Times New Roman" w:cs="Times New Roman"/>
          <w:sz w:val="20"/>
          <w:szCs w:val="20"/>
        </w:rPr>
      </w:pPr>
      <w:r w:rsidRPr="002A2BDD">
        <w:rPr>
          <w:rFonts w:ascii="Times New Roman" w:hAnsi="Times New Roman" w:cs="Times New Roman"/>
          <w:sz w:val="20"/>
          <w:szCs w:val="20"/>
        </w:rPr>
        <w:t>Күнделікті өмірдегі химияның маңыздылығы өте зор. Ол біздің өміріміздің әрбір саласына еніп, тұрмыстық қажеттіліктерді қамтамасыз етіп, ғылыми жетістіктерді күнделікті тәжірибеде пайдалануға мүмкіндік береді. Химия пәні</w:t>
      </w:r>
      <w:proofErr w:type="gramStart"/>
      <w:r w:rsidRPr="002A2BDD">
        <w:rPr>
          <w:rFonts w:ascii="Times New Roman" w:hAnsi="Times New Roman" w:cs="Times New Roman"/>
          <w:sz w:val="20"/>
          <w:szCs w:val="20"/>
        </w:rPr>
        <w:t>н</w:t>
      </w:r>
      <w:proofErr w:type="gramEnd"/>
      <w:r w:rsidRPr="002A2BDD">
        <w:rPr>
          <w:rFonts w:ascii="Times New Roman" w:hAnsi="Times New Roman" w:cs="Times New Roman"/>
          <w:sz w:val="20"/>
          <w:szCs w:val="20"/>
        </w:rPr>
        <w:t xml:space="preserve"> оқыту барысында оқушыларды химиялық процестердің күнделікті өмірде қалай қолданылатынын түсіндіре отырып, олардың </w:t>
      </w:r>
      <w:proofErr w:type="gramStart"/>
      <w:r w:rsidRPr="002A2BDD">
        <w:rPr>
          <w:rFonts w:ascii="Times New Roman" w:hAnsi="Times New Roman" w:cs="Times New Roman"/>
          <w:sz w:val="20"/>
          <w:szCs w:val="20"/>
        </w:rPr>
        <w:t>химия</w:t>
      </w:r>
      <w:proofErr w:type="gramEnd"/>
      <w:r w:rsidRPr="002A2BDD">
        <w:rPr>
          <w:rFonts w:ascii="Times New Roman" w:hAnsi="Times New Roman" w:cs="Times New Roman"/>
          <w:sz w:val="20"/>
          <w:szCs w:val="20"/>
        </w:rPr>
        <w:t>ға деген қызығушылығын арттырып, экология мен қауіпсіздік мәселелерін шешуге көмек көрсету өте маңызды. Химия тек ғылым ғана емес, ол біздің күнделікті өмі</w:t>
      </w:r>
      <w:proofErr w:type="gramStart"/>
      <w:r w:rsidRPr="002A2BDD">
        <w:rPr>
          <w:rFonts w:ascii="Times New Roman" w:hAnsi="Times New Roman" w:cs="Times New Roman"/>
          <w:sz w:val="20"/>
          <w:szCs w:val="20"/>
        </w:rPr>
        <w:t>р</w:t>
      </w:r>
      <w:proofErr w:type="gramEnd"/>
      <w:r w:rsidRPr="002A2BDD">
        <w:rPr>
          <w:rFonts w:ascii="Times New Roman" w:hAnsi="Times New Roman" w:cs="Times New Roman"/>
          <w:sz w:val="20"/>
          <w:szCs w:val="20"/>
        </w:rPr>
        <w:t>іміздің негізі болып табылады.</w:t>
      </w:r>
    </w:p>
    <w:sectPr w:rsidR="00E17B03" w:rsidRPr="002A2BD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ptos">
    <w:altName w:val="Arial"/>
    <w:charset w:val="00"/>
    <w:family w:val="swiss"/>
    <w:pitch w:val="variable"/>
    <w:sig w:usb0="00000001" w:usb1="00000003"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3208"/>
    <w:rsid w:val="00132C78"/>
    <w:rsid w:val="002A2BDD"/>
    <w:rsid w:val="002C3208"/>
    <w:rsid w:val="002D31C7"/>
    <w:rsid w:val="00340694"/>
    <w:rsid w:val="003E41FF"/>
    <w:rsid w:val="00410492"/>
    <w:rsid w:val="00454108"/>
    <w:rsid w:val="004C3BA6"/>
    <w:rsid w:val="00A53C65"/>
    <w:rsid w:val="00AD3F1E"/>
    <w:rsid w:val="00B01DE4"/>
    <w:rsid w:val="00C031D6"/>
    <w:rsid w:val="00E17B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37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C32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2C32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2C3208"/>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2C3208"/>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2C3208"/>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2C320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2C320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2C320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2C320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C3208"/>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2C3208"/>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2C3208"/>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2C3208"/>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2C3208"/>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2C3208"/>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2C3208"/>
    <w:rPr>
      <w:rFonts w:eastAsiaTheme="majorEastAsia" w:cstheme="majorBidi"/>
      <w:color w:val="595959" w:themeColor="text1" w:themeTint="A6"/>
    </w:rPr>
  </w:style>
  <w:style w:type="character" w:customStyle="1" w:styleId="80">
    <w:name w:val="Заголовок 8 Знак"/>
    <w:basedOn w:val="a0"/>
    <w:link w:val="8"/>
    <w:uiPriority w:val="9"/>
    <w:semiHidden/>
    <w:rsid w:val="002C3208"/>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2C3208"/>
    <w:rPr>
      <w:rFonts w:eastAsiaTheme="majorEastAsia" w:cstheme="majorBidi"/>
      <w:color w:val="272727" w:themeColor="text1" w:themeTint="D8"/>
    </w:rPr>
  </w:style>
  <w:style w:type="paragraph" w:styleId="a3">
    <w:name w:val="Title"/>
    <w:basedOn w:val="a"/>
    <w:next w:val="a"/>
    <w:link w:val="a4"/>
    <w:uiPriority w:val="10"/>
    <w:qFormat/>
    <w:rsid w:val="002C32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2C320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C3208"/>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2C3208"/>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2C3208"/>
    <w:pPr>
      <w:spacing w:before="160"/>
      <w:jc w:val="center"/>
    </w:pPr>
    <w:rPr>
      <w:i/>
      <w:iCs/>
      <w:color w:val="404040" w:themeColor="text1" w:themeTint="BF"/>
    </w:rPr>
  </w:style>
  <w:style w:type="character" w:customStyle="1" w:styleId="22">
    <w:name w:val="Цитата 2 Знак"/>
    <w:basedOn w:val="a0"/>
    <w:link w:val="21"/>
    <w:uiPriority w:val="29"/>
    <w:rsid w:val="002C3208"/>
    <w:rPr>
      <w:i/>
      <w:iCs/>
      <w:color w:val="404040" w:themeColor="text1" w:themeTint="BF"/>
    </w:rPr>
  </w:style>
  <w:style w:type="paragraph" w:styleId="a7">
    <w:name w:val="List Paragraph"/>
    <w:basedOn w:val="a"/>
    <w:uiPriority w:val="34"/>
    <w:qFormat/>
    <w:rsid w:val="002C3208"/>
    <w:pPr>
      <w:ind w:left="720"/>
      <w:contextualSpacing/>
    </w:pPr>
  </w:style>
  <w:style w:type="character" w:styleId="a8">
    <w:name w:val="Intense Emphasis"/>
    <w:basedOn w:val="a0"/>
    <w:uiPriority w:val="21"/>
    <w:qFormat/>
    <w:rsid w:val="002C3208"/>
    <w:rPr>
      <w:i/>
      <w:iCs/>
      <w:color w:val="0F4761" w:themeColor="accent1" w:themeShade="BF"/>
    </w:rPr>
  </w:style>
  <w:style w:type="paragraph" w:styleId="a9">
    <w:name w:val="Intense Quote"/>
    <w:basedOn w:val="a"/>
    <w:next w:val="a"/>
    <w:link w:val="aa"/>
    <w:uiPriority w:val="30"/>
    <w:qFormat/>
    <w:rsid w:val="002C32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2C3208"/>
    <w:rPr>
      <w:i/>
      <w:iCs/>
      <w:color w:val="0F4761" w:themeColor="accent1" w:themeShade="BF"/>
    </w:rPr>
  </w:style>
  <w:style w:type="character" w:styleId="ab">
    <w:name w:val="Intense Reference"/>
    <w:basedOn w:val="a0"/>
    <w:uiPriority w:val="32"/>
    <w:qFormat/>
    <w:rsid w:val="002C3208"/>
    <w:rPr>
      <w:b/>
      <w:bCs/>
      <w:smallCaps/>
      <w:color w:val="0F4761" w:themeColor="accent1" w:themeShade="BF"/>
      <w:spacing w:val="5"/>
    </w:rPr>
  </w:style>
  <w:style w:type="paragraph" w:styleId="ac">
    <w:name w:val="Balloon Text"/>
    <w:basedOn w:val="a"/>
    <w:link w:val="ad"/>
    <w:uiPriority w:val="99"/>
    <w:semiHidden/>
    <w:unhideWhenUsed/>
    <w:rsid w:val="0045410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45410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C32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2C32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2C3208"/>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2C3208"/>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2C3208"/>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2C320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2C320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2C320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2C320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C3208"/>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2C3208"/>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2C3208"/>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2C3208"/>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2C3208"/>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2C3208"/>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2C3208"/>
    <w:rPr>
      <w:rFonts w:eastAsiaTheme="majorEastAsia" w:cstheme="majorBidi"/>
      <w:color w:val="595959" w:themeColor="text1" w:themeTint="A6"/>
    </w:rPr>
  </w:style>
  <w:style w:type="character" w:customStyle="1" w:styleId="80">
    <w:name w:val="Заголовок 8 Знак"/>
    <w:basedOn w:val="a0"/>
    <w:link w:val="8"/>
    <w:uiPriority w:val="9"/>
    <w:semiHidden/>
    <w:rsid w:val="002C3208"/>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2C3208"/>
    <w:rPr>
      <w:rFonts w:eastAsiaTheme="majorEastAsia" w:cstheme="majorBidi"/>
      <w:color w:val="272727" w:themeColor="text1" w:themeTint="D8"/>
    </w:rPr>
  </w:style>
  <w:style w:type="paragraph" w:styleId="a3">
    <w:name w:val="Title"/>
    <w:basedOn w:val="a"/>
    <w:next w:val="a"/>
    <w:link w:val="a4"/>
    <w:uiPriority w:val="10"/>
    <w:qFormat/>
    <w:rsid w:val="002C32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2C320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C3208"/>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2C3208"/>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2C3208"/>
    <w:pPr>
      <w:spacing w:before="160"/>
      <w:jc w:val="center"/>
    </w:pPr>
    <w:rPr>
      <w:i/>
      <w:iCs/>
      <w:color w:val="404040" w:themeColor="text1" w:themeTint="BF"/>
    </w:rPr>
  </w:style>
  <w:style w:type="character" w:customStyle="1" w:styleId="22">
    <w:name w:val="Цитата 2 Знак"/>
    <w:basedOn w:val="a0"/>
    <w:link w:val="21"/>
    <w:uiPriority w:val="29"/>
    <w:rsid w:val="002C3208"/>
    <w:rPr>
      <w:i/>
      <w:iCs/>
      <w:color w:val="404040" w:themeColor="text1" w:themeTint="BF"/>
    </w:rPr>
  </w:style>
  <w:style w:type="paragraph" w:styleId="a7">
    <w:name w:val="List Paragraph"/>
    <w:basedOn w:val="a"/>
    <w:uiPriority w:val="34"/>
    <w:qFormat/>
    <w:rsid w:val="002C3208"/>
    <w:pPr>
      <w:ind w:left="720"/>
      <w:contextualSpacing/>
    </w:pPr>
  </w:style>
  <w:style w:type="character" w:styleId="a8">
    <w:name w:val="Intense Emphasis"/>
    <w:basedOn w:val="a0"/>
    <w:uiPriority w:val="21"/>
    <w:qFormat/>
    <w:rsid w:val="002C3208"/>
    <w:rPr>
      <w:i/>
      <w:iCs/>
      <w:color w:val="0F4761" w:themeColor="accent1" w:themeShade="BF"/>
    </w:rPr>
  </w:style>
  <w:style w:type="paragraph" w:styleId="a9">
    <w:name w:val="Intense Quote"/>
    <w:basedOn w:val="a"/>
    <w:next w:val="a"/>
    <w:link w:val="aa"/>
    <w:uiPriority w:val="30"/>
    <w:qFormat/>
    <w:rsid w:val="002C32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2C3208"/>
    <w:rPr>
      <w:i/>
      <w:iCs/>
      <w:color w:val="0F4761" w:themeColor="accent1" w:themeShade="BF"/>
    </w:rPr>
  </w:style>
  <w:style w:type="character" w:styleId="ab">
    <w:name w:val="Intense Reference"/>
    <w:basedOn w:val="a0"/>
    <w:uiPriority w:val="32"/>
    <w:qFormat/>
    <w:rsid w:val="002C3208"/>
    <w:rPr>
      <w:b/>
      <w:bCs/>
      <w:smallCaps/>
      <w:color w:val="0F4761" w:themeColor="accent1" w:themeShade="BF"/>
      <w:spacing w:val="5"/>
    </w:rPr>
  </w:style>
  <w:style w:type="paragraph" w:styleId="ac">
    <w:name w:val="Balloon Text"/>
    <w:basedOn w:val="a"/>
    <w:link w:val="ad"/>
    <w:uiPriority w:val="99"/>
    <w:semiHidden/>
    <w:unhideWhenUsed/>
    <w:rsid w:val="0045410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4541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743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33</TotalTime>
  <Pages>2</Pages>
  <Words>764</Words>
  <Characters>4356</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Asel Musali</dc:creator>
  <cp:keywords/>
  <dc:description/>
  <cp:lastModifiedBy>Malyka</cp:lastModifiedBy>
  <cp:revision>7</cp:revision>
  <dcterms:created xsi:type="dcterms:W3CDTF">2025-02-14T10:25:00Z</dcterms:created>
  <dcterms:modified xsi:type="dcterms:W3CDTF">2025-10-30T09:46:00Z</dcterms:modified>
</cp:coreProperties>
</file>